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88" w:rsidRPr="00AD0B88" w:rsidRDefault="00AD0B88" w:rsidP="00AD0B88">
      <w:pPr>
        <w:spacing w:before="100" w:beforeAutospacing="1" w:after="100" w:afterAutospacing="1" w:line="360" w:lineRule="auto"/>
        <w:ind w:firstLineChars="200" w:firstLine="400"/>
        <w:jc w:val="both"/>
        <w:rPr>
          <w:rFonts w:ascii="Times New Roman" w:eastAsia="楷体" w:hAnsi="Times New Roman" w:cs="Times New Roman" w:hint="eastAsia"/>
          <w:bCs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95250</wp:posOffset>
            </wp:positionV>
            <wp:extent cx="1343025" cy="1743075"/>
            <wp:effectExtent l="19050" t="0" r="9525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8E3"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刘洪光</w:t>
      </w:r>
      <w:r w:rsidR="005E38E3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 w:rsidR="005E38E3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198</w:t>
      </w:r>
      <w:r w:rsidR="005E38E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0</w:t>
      </w:r>
      <w:r w:rsidR="005E38E3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.</w:t>
      </w:r>
      <w:r w:rsidR="005E38E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12</w:t>
      </w:r>
      <w:r w:rsidR="005E38E3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 w:rsidR="005E38E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），男，</w:t>
      </w:r>
      <w:r w:rsidR="005E38E3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汉族，</w:t>
      </w:r>
      <w:r w:rsidR="005E38E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正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高级实验师。</w:t>
      </w:r>
      <w:r w:rsidR="005E38E3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现</w:t>
      </w:r>
      <w:r w:rsidR="005E38E3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任</w:t>
      </w:r>
      <w:r w:rsidR="005E38E3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石河子大学水利建筑工程学院</w:t>
      </w:r>
      <w:r w:rsidR="005E38E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副院长。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长期从事暗管排水理论与技术，土壤盐渍化治理的研究工作。</w:t>
      </w:r>
      <w:r w:rsidRPr="00AD0B88">
        <w:rPr>
          <w:rFonts w:ascii="Times New Roman" w:eastAsia="楷体" w:hAnsi="Times New Roman" w:cs="Times New Roman" w:hint="eastAsia"/>
          <w:bCs/>
          <w:sz w:val="28"/>
          <w:szCs w:val="28"/>
        </w:rPr>
        <w:t>新疆“天山英才”，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兵团青年五四奖章，石河子大学</w:t>
      </w:r>
      <w:r w:rsidRPr="00AD0B88">
        <w:rPr>
          <w:rFonts w:ascii="Times New Roman" w:eastAsia="楷体" w:hAnsi="Times New Roman" w:cs="Times New Roman" w:hint="eastAsia"/>
          <w:bCs/>
          <w:sz w:val="28"/>
          <w:szCs w:val="28"/>
        </w:rPr>
        <w:t>“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3152</w:t>
      </w:r>
      <w:r w:rsidRPr="00AD0B88">
        <w:rPr>
          <w:rFonts w:ascii="Times New Roman" w:eastAsia="楷体" w:hAnsi="Times New Roman" w:cs="Times New Roman" w:hint="eastAsia"/>
          <w:bCs/>
          <w:sz w:val="28"/>
          <w:szCs w:val="28"/>
        </w:rPr>
        <w:t>”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拔尖人才，</w:t>
      </w:r>
      <w:r w:rsidRPr="00AD0B88">
        <w:rPr>
          <w:rFonts w:ascii="Times New Roman" w:eastAsia="楷体" w:hAnsi="Times New Roman" w:cs="Times New Roman" w:hint="eastAsia"/>
          <w:bCs/>
          <w:sz w:val="28"/>
          <w:szCs w:val="28"/>
        </w:rPr>
        <w:t>“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科创中国</w:t>
      </w:r>
      <w:r w:rsidRPr="00AD0B88">
        <w:rPr>
          <w:rFonts w:ascii="Times New Roman" w:eastAsia="楷体" w:hAnsi="Times New Roman" w:cs="Times New Roman" w:hint="eastAsia"/>
          <w:bCs/>
          <w:sz w:val="28"/>
          <w:szCs w:val="28"/>
        </w:rPr>
        <w:t>”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农业工程科技服务团高级专家，兵团首届优秀青年创新基金，新疆维吾尔自治区社会实践先进个人，兵团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“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农业现代化建设青年积极分子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”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，石河子大学师德标兵，国家自然科学基金同行评审专家，中国农业工程学会高级会员，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American Journal of Agriculture and Forestry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国际杂志编委，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Irrigation Science</w:t>
      </w:r>
      <w:r w:rsidRPr="00AD0B88">
        <w:rPr>
          <w:rFonts w:ascii="Times New Roman" w:eastAsia="楷体" w:hAnsi="Times New Roman" w:cs="Times New Roman"/>
          <w:bCs/>
          <w:sz w:val="28"/>
          <w:szCs w:val="28"/>
        </w:rPr>
        <w:t>期刊审稿专家。</w:t>
      </w:r>
    </w:p>
    <w:p w:rsidR="00AD0B88" w:rsidRDefault="00AD0B88" w:rsidP="00AD0B88">
      <w:pPr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4467225</wp:posOffset>
            </wp:positionV>
            <wp:extent cx="1304290" cy="1733550"/>
            <wp:effectExtent l="19050" t="0" r="0" b="0"/>
            <wp:wrapSquare wrapText="bothSides"/>
            <wp:docPr id="9" name="图片 9" descr="C:\Users\Administrator\Documents\Tencent Files\610806842\FileRecv\0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610806842\FileRecv\02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E7A" w:rsidRPr="00AD0B88" w:rsidRDefault="00F91A84" w:rsidP="00AD0B88">
      <w:pPr>
        <w:ind w:firstLineChars="200" w:firstLine="562"/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</w:pPr>
      <w:r w:rsidRPr="004F47CF"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廖欢</w:t>
      </w:r>
      <w:r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1981.8</w:t>
      </w:r>
      <w:r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），男，汉族，硕士，高级实验师，</w:t>
      </w:r>
      <w:r w:rsidR="00425E6D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现</w:t>
      </w:r>
      <w:r w:rsidR="00425E6D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任</w:t>
      </w:r>
      <w:r w:rsidR="00425E6D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石河子大学水利建筑工程学院</w:t>
      </w:r>
      <w:r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实验中心党支部书记，从事建筑结构抗震及新型建筑材料方面研究。</w:t>
      </w:r>
    </w:p>
    <w:p w:rsidR="00AD0B88" w:rsidRDefault="00AD0B88" w:rsidP="00AD0B88">
      <w:pP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</w:p>
    <w:p w:rsidR="005E38E3" w:rsidRPr="00ED501A" w:rsidRDefault="005E38E3" w:rsidP="00AD0B88">
      <w:pPr>
        <w:spacing w:afterLines="50"/>
        <w:ind w:firstLineChars="200" w:firstLine="562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6600825</wp:posOffset>
            </wp:positionV>
            <wp:extent cx="1266825" cy="1691005"/>
            <wp:effectExtent l="19050" t="0" r="9525" b="0"/>
            <wp:wrapSquare wrapText="bothSides"/>
            <wp:docPr id="1" name="图片 1" descr="65412819881227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541281988122719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E05" w:rsidRPr="00ED501A"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>龚萍</w:t>
      </w:r>
      <w:r w:rsidR="00733E05"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（</w:t>
      </w:r>
      <w:r w:rsidR="00733E05"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1988.</w:t>
      </w:r>
      <w:bookmarkStart w:id="0" w:name="_GoBack"/>
      <w:bookmarkEnd w:id="0"/>
      <w:r w:rsidR="00733E05"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12—</w:t>
      </w:r>
      <w:r w:rsidR="00733E05"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），女，汉族，</w:t>
      </w:r>
      <w:r w:rsidR="00733E05"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2014</w:t>
      </w:r>
      <w:r w:rsidR="00733E05"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年毕业于石河子大学水建学院农业水土工程专业，获工学硕士学位，高级实验师，现</w:t>
      </w:r>
      <w:r w:rsidR="00733E05" w:rsidRPr="00ED501A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任</w:t>
      </w:r>
      <w:r w:rsidR="00733E05"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石河子大学水利建筑工程学院水利与土木工程实验中心主任。主要从事《土力学》</w:t>
      </w:r>
      <w:r w:rsidR="002E6F16"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实验、《灌溉排水综合实验》</w:t>
      </w:r>
      <w:r w:rsidR="00733E05"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教学及节水灌溉相关科研工作。</w:t>
      </w:r>
    </w:p>
    <w:p w:rsidR="00AD0B88" w:rsidRDefault="00AD0B88" w:rsidP="005E38E3">
      <w:pPr>
        <w:spacing w:afterLines="50"/>
        <w:ind w:firstLineChars="200" w:firstLine="562"/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</w:pPr>
    </w:p>
    <w:p w:rsidR="00F91A84" w:rsidRDefault="005E38E3" w:rsidP="005E38E3">
      <w:pPr>
        <w:spacing w:afterLines="50"/>
        <w:ind w:firstLineChars="200" w:firstLine="562"/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353060</wp:posOffset>
            </wp:positionV>
            <wp:extent cx="1238250" cy="1694180"/>
            <wp:effectExtent l="19050" t="0" r="0" b="0"/>
            <wp:wrapSquare wrapText="bothSides"/>
            <wp:docPr id="4" name="图片 4" descr="F:\工作\3实验室\2实验中心简介\2021实验中心宣传展板\支部展板照片\实验中心成员照片\渐变蓝+石河子大学水利建筑工程学院+李小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工作\3实验室\2实验中心简介\2021实验中心宣传展板\支部展板照片\实验中心成员照片\渐变蓝+石河子大学水利建筑工程学院+李小龙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1A84"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李小龙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（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19</w:t>
      </w:r>
      <w:r w:rsidR="00F91A84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90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.</w:t>
      </w:r>
      <w:r w:rsidR="00F91A84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4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），</w:t>
      </w:r>
      <w:r w:rsidR="00F91A84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男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，</w:t>
      </w:r>
      <w:r w:rsidR="00F91A84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回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族，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201</w:t>
      </w:r>
      <w:r w:rsidR="00F91A84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7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年毕业于石河子大学水建学院</w:t>
      </w:r>
      <w:r w:rsidR="00F91A84" w:rsidRPr="006C625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水文与水资源利用专业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，获工学硕士学位，实验师，现</w:t>
      </w:r>
      <w:r w:rsidR="00F91A84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任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石河子大学水利建筑工程学院水利与土木工程实验中心</w:t>
      </w:r>
      <w:r w:rsidR="00F91A84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副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主任。主要从事《</w:t>
      </w:r>
      <w:r w:rsidR="00F91A84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地下水</w:t>
      </w:r>
      <w:r w:rsidR="00F91A84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利用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》、《</w:t>
      </w:r>
      <w:r w:rsidR="00F91A84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建筑</w:t>
      </w:r>
      <w:r w:rsidR="00F91A84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材料实验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》教学及</w:t>
      </w:r>
      <w:r w:rsidR="00F91A84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水文水资源</w:t>
      </w:r>
      <w:r w:rsidR="00F91A84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相关科研工作。</w:t>
      </w:r>
    </w:p>
    <w:p w:rsidR="005E38E3" w:rsidRPr="005E38E3" w:rsidRDefault="005E38E3" w:rsidP="005E38E3">
      <w:pPr>
        <w:spacing w:afterLines="5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580049" w:rsidRDefault="00AD0B88" w:rsidP="005E38E3">
      <w:pPr>
        <w:ind w:firstLineChars="200" w:firstLine="562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3181350</wp:posOffset>
            </wp:positionV>
            <wp:extent cx="1276350" cy="1683385"/>
            <wp:effectExtent l="19050" t="0" r="0" b="0"/>
            <wp:wrapSquare wrapText="bothSides"/>
            <wp:docPr id="5" name="图片 5" descr="@ZA$C21G0J7862W(MZNZ)@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@ZA$C21G0J7862W(MZNZ)@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0049" w:rsidRPr="004F47CF"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刘贞姬</w:t>
      </w:r>
      <w:r w:rsidR="00580049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 w:rsidR="00580049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1979.10</w:t>
      </w:r>
      <w:r w:rsidR="00ED501A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 w:rsidR="00580049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），女，汉族，副教授，</w:t>
      </w:r>
      <w:r w:rsidR="00580049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2007</w:t>
      </w:r>
      <w:r w:rsidR="00580049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年毕业于石河子大学农业水土工程专业获工学硕士学位，</w:t>
      </w:r>
      <w:r w:rsidR="00580049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 xml:space="preserve"> 2002</w:t>
      </w:r>
      <w:r w:rsidR="00580049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年至今在石河子大学水利建筑工程学院任教，主要从事《水力学》、《水力学实验》等课程的教学及工程水力学等方面的研究工作。</w:t>
      </w:r>
    </w:p>
    <w:p w:rsidR="00425E6D" w:rsidRDefault="005E38E3" w:rsidP="005E38E3">
      <w:pP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5381625</wp:posOffset>
            </wp:positionV>
            <wp:extent cx="1276350" cy="1885950"/>
            <wp:effectExtent l="19050" t="0" r="0" b="0"/>
            <wp:wrapSquare wrapText="bothSides"/>
            <wp:docPr id="2" name="图片 2" descr="李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A84" w:rsidRDefault="00F91A84" w:rsidP="005E38E3">
      <w:pPr>
        <w:spacing w:afterLines="50"/>
        <w:ind w:firstLineChars="200" w:firstLine="562"/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  <w:r w:rsidRPr="004F47CF"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李恺</w:t>
      </w:r>
      <w:r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1963.7</w:t>
      </w:r>
      <w:r w:rsidR="00ED501A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），男，汉族，理学学士，副教授，</w:t>
      </w:r>
      <w:r w:rsidR="0067221E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1985</w:t>
      </w:r>
      <w:r w:rsidR="0067221E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年毕业于</w:t>
      </w:r>
      <w:r w:rsidR="0067221E" w:rsidRPr="0067221E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新疆大学地理系陆地水文专业</w:t>
      </w:r>
      <w:r w:rsidR="0067221E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，</w:t>
      </w:r>
      <w:r w:rsidR="0067221E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1987</w:t>
      </w:r>
      <w:r w:rsidR="0067221E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年加入石河子大学</w:t>
      </w:r>
      <w:r w:rsidR="0067221E" w:rsidRPr="0067221E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农学院水利系</w:t>
      </w:r>
      <w:r w:rsidR="0067221E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任教，</w:t>
      </w:r>
      <w:r w:rsidR="0067221E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现在石河子大学水利建筑工程学院</w:t>
      </w:r>
      <w:r w:rsidR="0067221E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实验中心</w:t>
      </w:r>
      <w:r w:rsidR="0067221E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，</w:t>
      </w:r>
      <w:r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主要从事《测量学》及《测量学》实验教学工作。</w:t>
      </w:r>
    </w:p>
    <w:p w:rsidR="005E38E3" w:rsidRDefault="005E38E3" w:rsidP="005E38E3">
      <w:pPr>
        <w:spacing w:afterLines="50"/>
        <w:ind w:firstLineChars="200" w:firstLine="560"/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</w:p>
    <w:p w:rsidR="005E38E3" w:rsidRDefault="005E38E3" w:rsidP="005E38E3">
      <w:pPr>
        <w:spacing w:afterLines="50"/>
        <w:ind w:firstLineChars="200" w:firstLine="560"/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</w:p>
    <w:p w:rsidR="005E38E3" w:rsidRDefault="005E38E3" w:rsidP="005E38E3">
      <w:pPr>
        <w:spacing w:afterLines="50"/>
        <w:ind w:firstLineChars="200" w:firstLine="560"/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</w:p>
    <w:p w:rsidR="005E38E3" w:rsidRDefault="005E38E3" w:rsidP="005E38E3">
      <w:pPr>
        <w:spacing w:afterLines="5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342900</wp:posOffset>
            </wp:positionV>
            <wp:extent cx="1238250" cy="1718310"/>
            <wp:effectExtent l="19050" t="0" r="0" b="0"/>
            <wp:wrapSquare wrapText="bothSides"/>
            <wp:docPr id="6" name="图片 6" descr="喻德贵石河子大学水利建筑工程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喻德贵石河子大学水利建筑工程学院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A84" w:rsidRDefault="00F91A84" w:rsidP="005E38E3">
      <w:pPr>
        <w:spacing w:afterLines="50"/>
        <w:ind w:firstLineChars="200" w:firstLine="562"/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  <w:r w:rsidRPr="00ED501A"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喻德贵</w:t>
      </w:r>
      <w:r w:rsidRPr="00ED501A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 w:rsidRPr="00ED501A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1963.6</w:t>
      </w:r>
      <w:r w:rsidR="00ED501A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 w:rsidRPr="00ED501A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），男，汉族，工学学士，正高级工程师，</w:t>
      </w:r>
      <w:r w:rsidRPr="00ED501A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 xml:space="preserve"> 1984</w:t>
      </w:r>
      <w:r w:rsidRPr="00ED501A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年毕业于石河子农学院水利系农田水利工程专业，获工学学士学位，现在石河子大学水利建筑工程学院任教，主要从事土木工程施工及概预算课程的教学工作。</w:t>
      </w:r>
    </w:p>
    <w:p w:rsidR="005E38E3" w:rsidRPr="00ED501A" w:rsidRDefault="005E38E3" w:rsidP="005E38E3">
      <w:pPr>
        <w:spacing w:afterLines="5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6C6253" w:rsidRDefault="00AD0B88" w:rsidP="005E38E3">
      <w:pPr>
        <w:spacing w:beforeLines="50" w:afterLines="50"/>
        <w:ind w:firstLineChars="200" w:firstLine="562"/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-105410</wp:posOffset>
            </wp:positionH>
            <wp:positionV relativeFrom="margin">
              <wp:posOffset>3219450</wp:posOffset>
            </wp:positionV>
            <wp:extent cx="1343025" cy="1885950"/>
            <wp:effectExtent l="19050" t="0" r="9525" b="0"/>
            <wp:wrapSquare wrapText="bothSides"/>
            <wp:docPr id="7" name="图片 7" descr="QQ图片2017070317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图片201707031757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1A84" w:rsidRPr="004F47CF"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邢海峰</w:t>
      </w:r>
      <w:r w:rsidR="00F91A84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 w:rsidR="00F91A84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1967.6</w:t>
      </w:r>
      <w:r w:rsidR="00ED501A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 w:rsidR="00F91A84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），男，汉族，学士，实验师，现在石河子大学水利建筑工程学院水利与土木工程实验中心，为本科生主讲《建筑材料》实验课程，主要从事水利工程及农业水土工程等方面的建筑材料实验工作。</w:t>
      </w:r>
    </w:p>
    <w:p w:rsidR="005E38E3" w:rsidRDefault="005E38E3" w:rsidP="005E38E3">
      <w:pPr>
        <w:spacing w:beforeLines="50" w:afterLines="50"/>
        <w:ind w:firstLineChars="200" w:firstLine="560"/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</w:p>
    <w:p w:rsidR="00AE45E1" w:rsidRPr="004F47CF" w:rsidRDefault="00425E6D" w:rsidP="00203141">
      <w:pPr>
        <w:spacing w:afterLines="50"/>
        <w:ind w:firstLineChars="200" w:firstLine="562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5762625</wp:posOffset>
            </wp:positionV>
            <wp:extent cx="1257300" cy="1791970"/>
            <wp:effectExtent l="19050" t="0" r="0" b="0"/>
            <wp:wrapSquare wrapText="bothSides"/>
            <wp:docPr id="8" name="图片 8" descr="F:\工作\2科研\科研团队展板材料--龚萍\科研团队展板-2020.12\科研团队展板制作--龚萍-2020.12\1绿洲盐渍化土壤综合治理理论与技术研究团队简介\1----团队成员照片\李鹏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工作\2科研\科研团队展板材料--龚萍\科研团队展板-2020.12\科研团队展板制作--龚萍-2020.12\1绿洲盐渍化土壤综合治理理论与技术研究团队简介\1----团队成员照片\李鹏飞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5E1"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李鹏飞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（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19</w:t>
      </w:r>
      <w:r w:rsidR="00AE45E1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94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.</w:t>
      </w:r>
      <w:r w:rsidR="00AE45E1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4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），</w:t>
      </w:r>
      <w:r w:rsidR="00AE45E1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男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，</w:t>
      </w:r>
      <w:r w:rsidR="00AE45E1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汉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族，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201</w:t>
      </w:r>
      <w:r w:rsidR="00AE45E1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9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年毕业于石河子大学水建学院</w:t>
      </w:r>
      <w:r w:rsidR="00AE45E1" w:rsidRPr="006C625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水文与水资源利用专业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，获工学硕士学位，实验师，现</w:t>
      </w:r>
      <w:r w:rsidR="00AE45E1" w:rsidRPr="004F47CF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任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石河子大学水利建筑工程学院水利与土木工程实验中心</w:t>
      </w:r>
      <w:r w:rsidR="00AE45E1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秘书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。主要从事《</w:t>
      </w:r>
      <w:r w:rsidR="00AE45E1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水工建筑物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》、《</w:t>
      </w:r>
      <w:r w:rsidR="00AE45E1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水电站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》</w:t>
      </w:r>
      <w:r w:rsidR="00AE45E1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实验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教学及</w:t>
      </w:r>
      <w:r w:rsidR="00AE45E1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农业水资源高效利用</w:t>
      </w:r>
      <w:r w:rsidR="00AE45E1" w:rsidRPr="004F47CF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相关科研工作。</w:t>
      </w:r>
    </w:p>
    <w:sectPr w:rsidR="00AE45E1" w:rsidRPr="004F47CF" w:rsidSect="0085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7D" w:rsidRDefault="00F51B7D" w:rsidP="00733E05">
      <w:r>
        <w:separator/>
      </w:r>
    </w:p>
  </w:endnote>
  <w:endnote w:type="continuationSeparator" w:id="0">
    <w:p w:rsidR="00F51B7D" w:rsidRDefault="00F51B7D" w:rsidP="0073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7D" w:rsidRDefault="00F51B7D" w:rsidP="00733E05">
      <w:r>
        <w:separator/>
      </w:r>
    </w:p>
  </w:footnote>
  <w:footnote w:type="continuationSeparator" w:id="0">
    <w:p w:rsidR="00F51B7D" w:rsidRDefault="00F51B7D" w:rsidP="00733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A7D"/>
    <w:rsid w:val="000626A8"/>
    <w:rsid w:val="000E04CD"/>
    <w:rsid w:val="001A5911"/>
    <w:rsid w:val="00203141"/>
    <w:rsid w:val="00227F9E"/>
    <w:rsid w:val="002B2CDE"/>
    <w:rsid w:val="002E6F16"/>
    <w:rsid w:val="00425E6D"/>
    <w:rsid w:val="004F47CF"/>
    <w:rsid w:val="004F796F"/>
    <w:rsid w:val="00541A7D"/>
    <w:rsid w:val="00580049"/>
    <w:rsid w:val="00582224"/>
    <w:rsid w:val="005E38E3"/>
    <w:rsid w:val="0067221E"/>
    <w:rsid w:val="006C1F0A"/>
    <w:rsid w:val="006C5E92"/>
    <w:rsid w:val="006C6253"/>
    <w:rsid w:val="007058AA"/>
    <w:rsid w:val="00733E05"/>
    <w:rsid w:val="00784E7A"/>
    <w:rsid w:val="00855E5C"/>
    <w:rsid w:val="00AD0B88"/>
    <w:rsid w:val="00AE45E1"/>
    <w:rsid w:val="00B6375B"/>
    <w:rsid w:val="00C907F0"/>
    <w:rsid w:val="00D167D0"/>
    <w:rsid w:val="00ED501A"/>
    <w:rsid w:val="00F51B7D"/>
    <w:rsid w:val="00F91A84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05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E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E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5E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5E6D"/>
    <w:rPr>
      <w:rFonts w:ascii="Arial" w:eastAsia="宋体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05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E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E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5E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5E6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177</Words>
  <Characters>1010</Characters>
  <Application>Microsoft Office Word</Application>
  <DocSecurity>0</DocSecurity>
  <Lines>8</Lines>
  <Paragraphs>2</Paragraphs>
  <ScaleCrop>false</ScaleCrop>
  <Company>P R C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曹辉</cp:lastModifiedBy>
  <cp:revision>19</cp:revision>
  <dcterms:created xsi:type="dcterms:W3CDTF">2021-10-06T02:21:00Z</dcterms:created>
  <dcterms:modified xsi:type="dcterms:W3CDTF">2021-11-15T04:24:00Z</dcterms:modified>
</cp:coreProperties>
</file>