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69B" w:rsidRDefault="00B23DD3">
      <w:pPr>
        <w:widowControl/>
        <w:ind w:firstLineChars="200" w:firstLine="480"/>
        <w:rPr>
          <w:rFonts w:ascii="Times New Roman" w:eastAsia="楷体" w:hAnsi="Times New Roman" w:cs="Times New Roman"/>
          <w:bCs/>
          <w:color w:val="000000" w:themeColor="text1"/>
          <w:sz w:val="28"/>
          <w:szCs w:val="28"/>
        </w:rPr>
      </w:pPr>
      <w:r>
        <w:rPr>
          <w:rFonts w:ascii="宋体" w:hAnsi="宋体" w:cs="宋体"/>
          <w:noProof/>
        </w:rPr>
        <w:drawing>
          <wp:anchor distT="0" distB="0" distL="114935" distR="114935" simplePos="0" relativeHeight="251659264" behindDoc="0" locked="0" layoutInCell="1" allowOverlap="1">
            <wp:simplePos x="0" y="0"/>
            <wp:positionH relativeFrom="column">
              <wp:posOffset>-9525</wp:posOffset>
            </wp:positionH>
            <wp:positionV relativeFrom="page">
              <wp:posOffset>1008380</wp:posOffset>
            </wp:positionV>
            <wp:extent cx="1211580" cy="1497965"/>
            <wp:effectExtent l="0" t="0" r="7620" b="6985"/>
            <wp:wrapSquare wrapText="bothSides"/>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7" cstate="print"/>
                    <a:stretch>
                      <a:fillRect/>
                    </a:stretch>
                  </pic:blipFill>
                  <pic:spPr>
                    <a:xfrm>
                      <a:off x="0" y="0"/>
                      <a:ext cx="1211580" cy="1497965"/>
                    </a:xfrm>
                    <a:prstGeom prst="rect">
                      <a:avLst/>
                    </a:prstGeom>
                    <a:noFill/>
                    <a:ln w="9525">
                      <a:noFill/>
                    </a:ln>
                  </pic:spPr>
                </pic:pic>
              </a:graphicData>
            </a:graphic>
          </wp:anchor>
        </w:drawing>
      </w:r>
      <w:r>
        <w:rPr>
          <w:rFonts w:ascii="Times New Roman" w:eastAsia="楷体" w:hAnsi="Times New Roman" w:cs="Times New Roman" w:hint="eastAsia"/>
          <w:b/>
          <w:bCs/>
          <w:color w:val="000000" w:themeColor="text1"/>
          <w:sz w:val="28"/>
          <w:szCs w:val="28"/>
        </w:rPr>
        <w:t>赵丽</w:t>
      </w:r>
      <w:r>
        <w:rPr>
          <w:rFonts w:ascii="Times New Roman" w:eastAsia="楷体" w:hAnsi="Times New Roman" w:cs="Times New Roman" w:hint="eastAsia"/>
          <w:bCs/>
          <w:color w:val="000000" w:themeColor="text1"/>
          <w:sz w:val="28"/>
          <w:szCs w:val="28"/>
        </w:rPr>
        <w:t>（</w:t>
      </w:r>
      <w:r>
        <w:rPr>
          <w:rFonts w:ascii="Times New Roman" w:eastAsia="楷体" w:hAnsi="Times New Roman" w:cs="Times New Roman" w:hint="eastAsia"/>
          <w:bCs/>
          <w:color w:val="000000" w:themeColor="text1"/>
          <w:sz w:val="28"/>
          <w:szCs w:val="28"/>
        </w:rPr>
        <w:t>1980.8</w:t>
      </w:r>
      <w:r>
        <w:rPr>
          <w:rFonts w:ascii="Times New Roman" w:eastAsia="楷体" w:hAnsi="Times New Roman" w:cs="Times New Roman"/>
          <w:bCs/>
          <w:color w:val="000000" w:themeColor="text1"/>
          <w:sz w:val="28"/>
          <w:szCs w:val="28"/>
        </w:rPr>
        <w:t>—</w:t>
      </w:r>
      <w:r>
        <w:rPr>
          <w:rFonts w:ascii="Times New Roman" w:eastAsia="楷体" w:hAnsi="Times New Roman" w:cs="Times New Roman" w:hint="eastAsia"/>
          <w:bCs/>
          <w:color w:val="000000" w:themeColor="text1"/>
          <w:sz w:val="28"/>
          <w:szCs w:val="28"/>
        </w:rPr>
        <w:t>），女，汉族，</w:t>
      </w:r>
      <w:r>
        <w:rPr>
          <w:rFonts w:ascii="Times New Roman" w:eastAsia="楷体" w:hAnsi="Times New Roman" w:cs="Times New Roman"/>
          <w:bCs/>
          <w:color w:val="000000" w:themeColor="text1"/>
          <w:sz w:val="28"/>
          <w:szCs w:val="28"/>
        </w:rPr>
        <w:t>毕业于石河子大学水建学院农业水土工程专业，获工学硕士学位，现</w:t>
      </w:r>
      <w:r>
        <w:rPr>
          <w:rFonts w:ascii="Times New Roman" w:eastAsia="楷体" w:hAnsi="Times New Roman" w:cs="Times New Roman" w:hint="eastAsia"/>
          <w:bCs/>
          <w:color w:val="000000" w:themeColor="text1"/>
          <w:sz w:val="28"/>
          <w:szCs w:val="28"/>
        </w:rPr>
        <w:t>任</w:t>
      </w:r>
      <w:r>
        <w:rPr>
          <w:rFonts w:ascii="Times New Roman" w:eastAsia="楷体" w:hAnsi="Times New Roman" w:cs="Times New Roman"/>
          <w:bCs/>
          <w:color w:val="000000" w:themeColor="text1"/>
          <w:sz w:val="28"/>
          <w:szCs w:val="28"/>
        </w:rPr>
        <w:t>石河子大学水利建筑工程学院</w:t>
      </w:r>
      <w:r>
        <w:rPr>
          <w:rFonts w:ascii="Times New Roman" w:eastAsia="楷体" w:hAnsi="Times New Roman" w:cs="Times New Roman" w:hint="eastAsia"/>
          <w:bCs/>
          <w:color w:val="000000" w:themeColor="text1"/>
          <w:sz w:val="28"/>
          <w:szCs w:val="28"/>
        </w:rPr>
        <w:t>研究生管理与学科建设办公室主任</w:t>
      </w:r>
      <w:r>
        <w:rPr>
          <w:rFonts w:ascii="Times New Roman" w:eastAsia="楷体" w:hAnsi="Times New Roman" w:cs="Times New Roman"/>
          <w:bCs/>
          <w:color w:val="000000" w:themeColor="text1"/>
          <w:sz w:val="28"/>
          <w:szCs w:val="28"/>
        </w:rPr>
        <w:t>。主要从事</w:t>
      </w:r>
      <w:r>
        <w:rPr>
          <w:rFonts w:ascii="Times New Roman" w:eastAsia="楷体" w:hAnsi="Times New Roman" w:cs="Times New Roman" w:hint="eastAsia"/>
          <w:bCs/>
          <w:color w:val="000000" w:themeColor="text1"/>
          <w:sz w:val="28"/>
          <w:szCs w:val="28"/>
        </w:rPr>
        <w:t>研究生教育与学科建设相关工作</w:t>
      </w:r>
      <w:r>
        <w:rPr>
          <w:rFonts w:ascii="Times New Roman" w:eastAsia="楷体" w:hAnsi="Times New Roman" w:cs="Times New Roman"/>
          <w:bCs/>
          <w:color w:val="000000" w:themeColor="text1"/>
          <w:sz w:val="28"/>
          <w:szCs w:val="28"/>
        </w:rPr>
        <w:t>。</w:t>
      </w:r>
    </w:p>
    <w:p w:rsidR="0085669B" w:rsidRDefault="0085669B">
      <w:pPr>
        <w:widowControl/>
        <w:rPr>
          <w:rFonts w:ascii="Times New Roman" w:eastAsia="楷体" w:hAnsi="Times New Roman" w:cs="Times New Roman"/>
          <w:bCs/>
          <w:color w:val="000000" w:themeColor="text1"/>
          <w:sz w:val="28"/>
          <w:szCs w:val="28"/>
        </w:rPr>
      </w:pPr>
    </w:p>
    <w:p w:rsidR="001D0504" w:rsidRDefault="00B23DD3" w:rsidP="001D0504">
      <w:pPr>
        <w:widowControl/>
        <w:ind w:firstLineChars="200" w:firstLine="480"/>
        <w:rPr>
          <w:rFonts w:ascii="Times New Roman" w:eastAsia="楷体" w:hAnsi="Times New Roman" w:cs="Times New Roman"/>
          <w:bCs/>
          <w:color w:val="000000" w:themeColor="text1"/>
          <w:sz w:val="28"/>
          <w:szCs w:val="28"/>
        </w:rPr>
      </w:pPr>
      <w:r>
        <w:rPr>
          <w:noProof/>
        </w:rPr>
        <w:drawing>
          <wp:anchor distT="0" distB="0" distL="114300" distR="114300" simplePos="0" relativeHeight="251660288" behindDoc="0" locked="0" layoutInCell="1" allowOverlap="1">
            <wp:simplePos x="0" y="0"/>
            <wp:positionH relativeFrom="column">
              <wp:posOffset>-24130</wp:posOffset>
            </wp:positionH>
            <wp:positionV relativeFrom="paragraph">
              <wp:posOffset>173990</wp:posOffset>
            </wp:positionV>
            <wp:extent cx="1149350" cy="1602740"/>
            <wp:effectExtent l="0" t="0" r="12700" b="16510"/>
            <wp:wrapSquare wrapText="bothSides"/>
            <wp:docPr id="2" name="图片 1" descr="李赛琦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李赛琦01"/>
                    <pic:cNvPicPr>
                      <a:picLocks noChangeAspect="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49350" cy="1602740"/>
                    </a:xfrm>
                    <a:prstGeom prst="rect">
                      <a:avLst/>
                    </a:prstGeom>
                  </pic:spPr>
                </pic:pic>
              </a:graphicData>
            </a:graphic>
          </wp:anchor>
        </w:drawing>
      </w:r>
      <w:r>
        <w:rPr>
          <w:rFonts w:ascii="Times New Roman" w:eastAsia="楷体" w:hAnsi="Times New Roman" w:cs="Times New Roman" w:hint="eastAsia"/>
          <w:b/>
          <w:bCs/>
          <w:color w:val="000000" w:themeColor="text1"/>
          <w:sz w:val="28"/>
          <w:szCs w:val="28"/>
        </w:rPr>
        <w:t>李赛琦</w:t>
      </w:r>
      <w:r>
        <w:rPr>
          <w:rFonts w:ascii="Times New Roman" w:eastAsia="楷体" w:hAnsi="Times New Roman" w:cs="Times New Roman" w:hint="eastAsia"/>
          <w:bCs/>
          <w:color w:val="000000" w:themeColor="text1"/>
          <w:sz w:val="28"/>
          <w:szCs w:val="28"/>
        </w:rPr>
        <w:t>（</w:t>
      </w:r>
      <w:r>
        <w:rPr>
          <w:rFonts w:ascii="Times New Roman" w:eastAsia="楷体" w:hAnsi="Times New Roman" w:cs="Times New Roman" w:hint="eastAsia"/>
          <w:bCs/>
          <w:color w:val="000000" w:themeColor="text1"/>
          <w:sz w:val="28"/>
          <w:szCs w:val="28"/>
        </w:rPr>
        <w:t>1</w:t>
      </w:r>
      <w:r>
        <w:rPr>
          <w:rFonts w:ascii="Times New Roman" w:eastAsia="楷体" w:hAnsi="Times New Roman" w:cs="Times New Roman"/>
          <w:bCs/>
          <w:color w:val="000000" w:themeColor="text1"/>
          <w:sz w:val="28"/>
          <w:szCs w:val="28"/>
        </w:rPr>
        <w:t>989.01—</w:t>
      </w:r>
      <w:r>
        <w:rPr>
          <w:rFonts w:ascii="Times New Roman" w:eastAsia="楷体" w:hAnsi="Times New Roman" w:cs="Times New Roman" w:hint="eastAsia"/>
          <w:bCs/>
          <w:color w:val="000000" w:themeColor="text1"/>
          <w:sz w:val="28"/>
          <w:szCs w:val="28"/>
        </w:rPr>
        <w:t>），女，汉族，教育学硕士，</w:t>
      </w:r>
      <w:r>
        <w:rPr>
          <w:rFonts w:ascii="Times New Roman" w:eastAsia="楷体" w:hAnsi="Times New Roman" w:cs="Times New Roman" w:hint="eastAsia"/>
          <w:bCs/>
          <w:color w:val="000000" w:themeColor="text1"/>
          <w:sz w:val="28"/>
          <w:szCs w:val="28"/>
        </w:rPr>
        <w:t>2015</w:t>
      </w:r>
      <w:r>
        <w:rPr>
          <w:rFonts w:ascii="Times New Roman" w:eastAsia="楷体" w:hAnsi="Times New Roman" w:cs="Times New Roman" w:hint="eastAsia"/>
          <w:bCs/>
          <w:color w:val="000000" w:themeColor="text1"/>
          <w:sz w:val="28"/>
          <w:szCs w:val="28"/>
        </w:rPr>
        <w:t>年毕业于石河子大学师范学院教育学系教育学原理专业。现工作于石河子大学水利建筑工程学院研究生管理与学科建设办公室，负责研究生招生与学位等相关工作。</w:t>
      </w:r>
    </w:p>
    <w:p w:rsidR="0085669B" w:rsidRDefault="00B23DD3" w:rsidP="001D0504">
      <w:pPr>
        <w:spacing w:afterLines="50"/>
        <w:ind w:firstLineChars="200" w:firstLine="560"/>
        <w:rPr>
          <w:rFonts w:ascii="Times New Roman" w:eastAsia="楷体" w:hAnsi="Times New Roman" w:cs="Times New Roman"/>
          <w:color w:val="000000" w:themeColor="text1"/>
          <w:sz w:val="28"/>
          <w:szCs w:val="28"/>
        </w:rPr>
      </w:pPr>
      <w:r>
        <w:rPr>
          <w:rFonts w:ascii="Times New Roman" w:eastAsia="楷体" w:hAnsi="Times New Roman" w:cs="Times New Roman" w:hint="eastAsia"/>
          <w:bCs/>
          <w:noProof/>
          <w:color w:val="000000" w:themeColor="text1"/>
          <w:sz w:val="28"/>
          <w:szCs w:val="28"/>
        </w:rPr>
        <w:drawing>
          <wp:anchor distT="0" distB="0" distL="114300" distR="114300" simplePos="0" relativeHeight="251661312" behindDoc="0" locked="0" layoutInCell="1" allowOverlap="1">
            <wp:simplePos x="0" y="0"/>
            <wp:positionH relativeFrom="column">
              <wp:posOffset>-40005</wp:posOffset>
            </wp:positionH>
            <wp:positionV relativeFrom="paragraph">
              <wp:posOffset>371475</wp:posOffset>
            </wp:positionV>
            <wp:extent cx="1203325" cy="1604645"/>
            <wp:effectExtent l="0" t="0" r="15875" b="14605"/>
            <wp:wrapSquare wrapText="bothSides"/>
            <wp:docPr id="3" name="图片 3" descr="一寸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一寸照"/>
                    <pic:cNvPicPr>
                      <a:picLocks noChangeAspect="1"/>
                    </pic:cNvPicPr>
                  </pic:nvPicPr>
                  <pic:blipFill>
                    <a:blip r:embed="rId9" cstate="print"/>
                    <a:stretch>
                      <a:fillRect/>
                    </a:stretch>
                  </pic:blipFill>
                  <pic:spPr>
                    <a:xfrm>
                      <a:off x="0" y="0"/>
                      <a:ext cx="1203325" cy="1604645"/>
                    </a:xfrm>
                    <a:prstGeom prst="rect">
                      <a:avLst/>
                    </a:prstGeom>
                    <a:noFill/>
                    <a:ln>
                      <a:noFill/>
                    </a:ln>
                  </pic:spPr>
                </pic:pic>
              </a:graphicData>
            </a:graphic>
          </wp:anchor>
        </w:drawing>
      </w:r>
    </w:p>
    <w:p w:rsidR="0085669B" w:rsidRDefault="00B23DD3" w:rsidP="001D0504">
      <w:pPr>
        <w:spacing w:afterLines="50"/>
        <w:ind w:firstLineChars="200" w:firstLine="562"/>
        <w:rPr>
          <w:rFonts w:ascii="Times New Roman" w:eastAsia="楷体" w:hAnsi="Times New Roman" w:cs="Times New Roman"/>
          <w:color w:val="000000" w:themeColor="text1"/>
          <w:sz w:val="28"/>
          <w:szCs w:val="28"/>
        </w:rPr>
      </w:pPr>
      <w:r>
        <w:rPr>
          <w:rFonts w:ascii="Times New Roman" w:eastAsia="楷体" w:hAnsi="Times New Roman" w:cs="Times New Roman" w:hint="eastAsia"/>
          <w:b/>
          <w:bCs/>
          <w:color w:val="000000" w:themeColor="text1"/>
          <w:sz w:val="28"/>
          <w:szCs w:val="28"/>
        </w:rPr>
        <w:t>刘娟</w:t>
      </w:r>
      <w:r>
        <w:rPr>
          <w:rFonts w:ascii="Times New Roman" w:eastAsia="楷体" w:hAnsi="Times New Roman" w:cs="Times New Roman" w:hint="eastAsia"/>
          <w:bCs/>
          <w:color w:val="000000" w:themeColor="text1"/>
          <w:sz w:val="28"/>
          <w:szCs w:val="28"/>
        </w:rPr>
        <w:t>（</w:t>
      </w:r>
      <w:r>
        <w:rPr>
          <w:rFonts w:ascii="Times New Roman" w:eastAsia="楷体" w:hAnsi="Times New Roman" w:cs="Times New Roman" w:hint="eastAsia"/>
          <w:bCs/>
          <w:color w:val="000000" w:themeColor="text1"/>
          <w:sz w:val="28"/>
          <w:szCs w:val="28"/>
        </w:rPr>
        <w:t>1990.11</w:t>
      </w:r>
      <w:r>
        <w:rPr>
          <w:rFonts w:ascii="Times New Roman" w:eastAsia="楷体" w:hAnsi="Times New Roman" w:cs="Times New Roman"/>
          <w:bCs/>
          <w:color w:val="000000" w:themeColor="text1"/>
          <w:sz w:val="28"/>
          <w:szCs w:val="28"/>
        </w:rPr>
        <w:t>—</w:t>
      </w:r>
      <w:r>
        <w:rPr>
          <w:rFonts w:ascii="Times New Roman" w:eastAsia="楷体" w:hAnsi="Times New Roman" w:cs="Times New Roman" w:hint="eastAsia"/>
          <w:bCs/>
          <w:color w:val="000000" w:themeColor="text1"/>
          <w:sz w:val="28"/>
          <w:szCs w:val="28"/>
        </w:rPr>
        <w:t>），女，汉族，硕士，任职于</w:t>
      </w:r>
      <w:r>
        <w:rPr>
          <w:rFonts w:ascii="Times New Roman" w:eastAsia="楷体" w:hAnsi="Times New Roman" w:cs="Times New Roman"/>
          <w:bCs/>
          <w:color w:val="000000" w:themeColor="text1"/>
          <w:sz w:val="28"/>
          <w:szCs w:val="28"/>
        </w:rPr>
        <w:t>石河子大学水利建筑工程学院</w:t>
      </w:r>
      <w:r>
        <w:rPr>
          <w:rFonts w:ascii="Times New Roman" w:eastAsia="楷体" w:hAnsi="Times New Roman" w:cs="Times New Roman" w:hint="eastAsia"/>
          <w:bCs/>
          <w:color w:val="000000" w:themeColor="text1"/>
          <w:sz w:val="28"/>
          <w:szCs w:val="28"/>
        </w:rPr>
        <w:t>研究生管理与学科建设办公室，主要负责研究生培养、就业</w:t>
      </w:r>
      <w:bookmarkStart w:id="0" w:name="_GoBack"/>
      <w:bookmarkEnd w:id="0"/>
      <w:r>
        <w:rPr>
          <w:rFonts w:ascii="Times New Roman" w:eastAsia="楷体" w:hAnsi="Times New Roman" w:cs="Times New Roman" w:hint="eastAsia"/>
          <w:bCs/>
          <w:color w:val="000000" w:themeColor="text1"/>
          <w:sz w:val="28"/>
          <w:szCs w:val="28"/>
        </w:rPr>
        <w:t>与日常管理等相关工作。</w:t>
      </w:r>
    </w:p>
    <w:p w:rsidR="001D0504" w:rsidRDefault="001D0504" w:rsidP="001D0504">
      <w:pPr>
        <w:spacing w:afterLines="50"/>
        <w:rPr>
          <w:rFonts w:ascii="Times New Roman" w:eastAsia="楷体" w:hAnsi="Times New Roman" w:cs="Times New Roman"/>
          <w:b/>
          <w:bCs/>
          <w:color w:val="000000" w:themeColor="text1"/>
          <w:sz w:val="28"/>
          <w:szCs w:val="28"/>
        </w:rPr>
      </w:pPr>
      <w:r>
        <w:rPr>
          <w:rFonts w:ascii="Times New Roman" w:eastAsia="楷体" w:hAnsi="Times New Roman" w:cs="Times New Roman"/>
          <w:b/>
          <w:bCs/>
          <w:noProof/>
          <w:color w:val="000000" w:themeColor="text1"/>
          <w:sz w:val="28"/>
          <w:szCs w:val="28"/>
        </w:rPr>
        <w:drawing>
          <wp:anchor distT="0" distB="0" distL="114300" distR="114300" simplePos="0" relativeHeight="251664384" behindDoc="0" locked="0" layoutInCell="1" allowOverlap="1">
            <wp:simplePos x="0" y="0"/>
            <wp:positionH relativeFrom="column">
              <wp:posOffset>-106680</wp:posOffset>
            </wp:positionH>
            <wp:positionV relativeFrom="paragraph">
              <wp:posOffset>371475</wp:posOffset>
            </wp:positionV>
            <wp:extent cx="1231900" cy="1550035"/>
            <wp:effectExtent l="19050" t="0" r="6350" b="0"/>
            <wp:wrapSquare wrapText="bothSides"/>
            <wp:docPr id="1" name="图片 3"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2"/>
                    <pic:cNvPicPr>
                      <a:picLocks noChangeAspect="1"/>
                    </pic:cNvPicPr>
                  </pic:nvPicPr>
                  <pic:blipFill>
                    <a:blip r:embed="rId10" cstate="print"/>
                    <a:stretch>
                      <a:fillRect/>
                    </a:stretch>
                  </pic:blipFill>
                  <pic:spPr>
                    <a:xfrm>
                      <a:off x="0" y="0"/>
                      <a:ext cx="1231900" cy="1550035"/>
                    </a:xfrm>
                    <a:prstGeom prst="rect">
                      <a:avLst/>
                    </a:prstGeom>
                  </pic:spPr>
                </pic:pic>
              </a:graphicData>
            </a:graphic>
          </wp:anchor>
        </w:drawing>
      </w:r>
    </w:p>
    <w:p w:rsidR="001D0504" w:rsidRDefault="001D0504" w:rsidP="001D0504">
      <w:pPr>
        <w:spacing w:afterLines="50"/>
        <w:ind w:firstLineChars="200" w:firstLine="562"/>
        <w:rPr>
          <w:rFonts w:ascii="Times New Roman" w:eastAsia="楷体" w:hAnsi="Times New Roman" w:cs="Times New Roman"/>
          <w:bCs/>
          <w:color w:val="000000" w:themeColor="text1"/>
          <w:sz w:val="28"/>
          <w:szCs w:val="28"/>
        </w:rPr>
      </w:pPr>
      <w:r>
        <w:rPr>
          <w:rFonts w:ascii="Times New Roman" w:eastAsia="楷体" w:hAnsi="Times New Roman" w:cs="Times New Roman" w:hint="eastAsia"/>
          <w:b/>
          <w:bCs/>
          <w:color w:val="000000" w:themeColor="text1"/>
          <w:sz w:val="28"/>
          <w:szCs w:val="28"/>
        </w:rPr>
        <w:t>牟洪臣</w:t>
      </w:r>
      <w:r>
        <w:rPr>
          <w:rFonts w:ascii="Times New Roman" w:eastAsia="楷体" w:hAnsi="Times New Roman" w:cs="Times New Roman" w:hint="eastAsia"/>
          <w:bCs/>
          <w:color w:val="000000" w:themeColor="text1"/>
          <w:sz w:val="28"/>
          <w:szCs w:val="28"/>
        </w:rPr>
        <w:t>（</w:t>
      </w:r>
      <w:r>
        <w:rPr>
          <w:rFonts w:ascii="Times New Roman" w:eastAsia="楷体" w:hAnsi="Times New Roman" w:cs="Times New Roman" w:hint="eastAsia"/>
          <w:bCs/>
          <w:color w:val="000000" w:themeColor="text1"/>
          <w:sz w:val="28"/>
          <w:szCs w:val="28"/>
        </w:rPr>
        <w:t>1985.4</w:t>
      </w:r>
      <w:r>
        <w:rPr>
          <w:rFonts w:ascii="Times New Roman" w:eastAsia="楷体" w:hAnsi="Times New Roman" w:cs="Times New Roman"/>
          <w:bCs/>
          <w:color w:val="000000" w:themeColor="text1"/>
          <w:sz w:val="28"/>
          <w:szCs w:val="28"/>
        </w:rPr>
        <w:t>—</w:t>
      </w:r>
      <w:r>
        <w:rPr>
          <w:rFonts w:ascii="Times New Roman" w:eastAsia="楷体" w:hAnsi="Times New Roman" w:cs="Times New Roman" w:hint="eastAsia"/>
          <w:bCs/>
          <w:color w:val="000000" w:themeColor="text1"/>
          <w:sz w:val="28"/>
          <w:szCs w:val="28"/>
        </w:rPr>
        <w:t>），男，汉族，硕士，讲师，</w:t>
      </w:r>
      <w:r>
        <w:rPr>
          <w:rFonts w:ascii="Times New Roman" w:eastAsia="楷体" w:hAnsi="Times New Roman" w:cs="Times New Roman"/>
          <w:bCs/>
          <w:color w:val="000000" w:themeColor="text1"/>
          <w:sz w:val="28"/>
          <w:szCs w:val="28"/>
        </w:rPr>
        <w:t>现</w:t>
      </w:r>
      <w:r>
        <w:rPr>
          <w:rFonts w:ascii="Times New Roman" w:eastAsia="楷体" w:hAnsi="Times New Roman" w:cs="Times New Roman" w:hint="eastAsia"/>
          <w:bCs/>
          <w:color w:val="000000" w:themeColor="text1"/>
          <w:sz w:val="28"/>
          <w:szCs w:val="28"/>
        </w:rPr>
        <w:t>任</w:t>
      </w:r>
      <w:r>
        <w:rPr>
          <w:rFonts w:ascii="Times New Roman" w:eastAsia="楷体" w:hAnsi="Times New Roman" w:cs="Times New Roman"/>
          <w:bCs/>
          <w:color w:val="000000" w:themeColor="text1"/>
          <w:sz w:val="28"/>
          <w:szCs w:val="28"/>
        </w:rPr>
        <w:t>石河子大学水利建筑工程学院</w:t>
      </w:r>
      <w:r>
        <w:rPr>
          <w:rFonts w:ascii="Times New Roman" w:eastAsia="楷体" w:hAnsi="Times New Roman" w:cs="Times New Roman" w:hint="eastAsia"/>
          <w:bCs/>
          <w:color w:val="000000" w:themeColor="text1"/>
          <w:sz w:val="28"/>
          <w:szCs w:val="28"/>
        </w:rPr>
        <w:t>教学科研办公室主任，从事教学和科研管理等</w:t>
      </w:r>
      <w:r>
        <w:rPr>
          <w:rFonts w:ascii="Times New Roman" w:eastAsia="楷体" w:hAnsi="Times New Roman" w:cs="Times New Roman"/>
          <w:bCs/>
          <w:color w:val="000000" w:themeColor="text1"/>
          <w:sz w:val="28"/>
          <w:szCs w:val="28"/>
        </w:rPr>
        <w:t>工作。</w:t>
      </w:r>
    </w:p>
    <w:p w:rsidR="001D0504" w:rsidRDefault="001D0504" w:rsidP="001D0504">
      <w:pPr>
        <w:spacing w:afterLines="50"/>
        <w:ind w:firstLineChars="200" w:firstLine="560"/>
        <w:rPr>
          <w:rFonts w:ascii="Times New Roman" w:eastAsia="楷体" w:hAnsi="Times New Roman" w:cs="Times New Roman" w:hint="eastAsia"/>
          <w:bCs/>
          <w:color w:val="000000" w:themeColor="text1"/>
          <w:sz w:val="28"/>
          <w:szCs w:val="28"/>
        </w:rPr>
      </w:pPr>
    </w:p>
    <w:p w:rsidR="001D0504" w:rsidRDefault="001D0504" w:rsidP="001D0504">
      <w:pPr>
        <w:spacing w:afterLines="50"/>
        <w:rPr>
          <w:rFonts w:ascii="Times New Roman" w:eastAsia="楷体" w:hAnsi="Times New Roman" w:cs="Times New Roman"/>
          <w:bCs/>
          <w:color w:val="000000" w:themeColor="text1"/>
          <w:sz w:val="28"/>
          <w:szCs w:val="28"/>
        </w:rPr>
      </w:pPr>
      <w:r>
        <w:rPr>
          <w:rFonts w:ascii="Times New Roman" w:eastAsia="楷体" w:hAnsi="Times New Roman" w:cs="Times New Roman"/>
          <w:bCs/>
          <w:noProof/>
          <w:color w:val="000000" w:themeColor="text1"/>
          <w:sz w:val="28"/>
          <w:szCs w:val="28"/>
        </w:rPr>
        <w:lastRenderedPageBreak/>
        <w:drawing>
          <wp:anchor distT="0" distB="0" distL="114300" distR="114300" simplePos="0" relativeHeight="251663360" behindDoc="0" locked="0" layoutInCell="1" allowOverlap="1">
            <wp:simplePos x="0" y="0"/>
            <wp:positionH relativeFrom="column">
              <wp:posOffset>-42545</wp:posOffset>
            </wp:positionH>
            <wp:positionV relativeFrom="paragraph">
              <wp:posOffset>95250</wp:posOffset>
            </wp:positionV>
            <wp:extent cx="1244600" cy="1637665"/>
            <wp:effectExtent l="19050" t="0" r="0"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stretch>
                      <a:fillRect/>
                    </a:stretch>
                  </pic:blipFill>
                  <pic:spPr>
                    <a:xfrm>
                      <a:off x="0" y="0"/>
                      <a:ext cx="1244600" cy="1637665"/>
                    </a:xfrm>
                    <a:prstGeom prst="rect">
                      <a:avLst/>
                    </a:prstGeom>
                    <a:noFill/>
                    <a:ln>
                      <a:noFill/>
                    </a:ln>
                  </pic:spPr>
                </pic:pic>
              </a:graphicData>
            </a:graphic>
          </wp:anchor>
        </w:drawing>
      </w:r>
    </w:p>
    <w:p w:rsidR="001D0504" w:rsidRPr="001D0504" w:rsidRDefault="001D0504" w:rsidP="001D0504">
      <w:pPr>
        <w:spacing w:afterLines="50"/>
        <w:ind w:firstLineChars="200" w:firstLine="562"/>
        <w:rPr>
          <w:rFonts w:ascii="Times New Roman" w:eastAsia="楷体" w:hAnsi="Times New Roman" w:cs="Times New Roman"/>
          <w:bCs/>
          <w:color w:val="000000" w:themeColor="text1"/>
          <w:sz w:val="28"/>
          <w:szCs w:val="28"/>
        </w:rPr>
      </w:pPr>
      <w:r w:rsidRPr="001D0504">
        <w:rPr>
          <w:rFonts w:ascii="Times New Roman" w:eastAsia="楷体" w:hAnsi="Times New Roman" w:cs="Times New Roman" w:hint="eastAsia"/>
          <w:b/>
          <w:bCs/>
          <w:color w:val="000000" w:themeColor="text1"/>
          <w:sz w:val="28"/>
          <w:szCs w:val="28"/>
        </w:rPr>
        <w:t>仝倩倩（</w:t>
      </w:r>
      <w:r w:rsidRPr="001D0504">
        <w:rPr>
          <w:rFonts w:ascii="Times New Roman" w:eastAsia="楷体" w:hAnsi="Times New Roman" w:cs="Times New Roman" w:hint="eastAsia"/>
          <w:b/>
          <w:bCs/>
          <w:color w:val="000000" w:themeColor="text1"/>
          <w:sz w:val="28"/>
          <w:szCs w:val="28"/>
        </w:rPr>
        <w:t>1987.2</w:t>
      </w:r>
      <w:r w:rsidRPr="001D0504">
        <w:rPr>
          <w:rFonts w:ascii="Times New Roman" w:eastAsia="楷体" w:hAnsi="Times New Roman" w:cs="Times New Roman" w:hint="eastAsia"/>
          <w:b/>
          <w:bCs/>
          <w:color w:val="000000" w:themeColor="text1"/>
          <w:sz w:val="28"/>
          <w:szCs w:val="28"/>
        </w:rPr>
        <w:t>—），</w:t>
      </w:r>
      <w:r w:rsidRPr="001D0504">
        <w:rPr>
          <w:rFonts w:ascii="Times New Roman" w:eastAsia="楷体" w:hAnsi="Times New Roman" w:cs="Times New Roman" w:hint="eastAsia"/>
          <w:bCs/>
          <w:color w:val="000000" w:themeColor="text1"/>
          <w:sz w:val="28"/>
          <w:szCs w:val="28"/>
        </w:rPr>
        <w:t>女，汉族，硕士，</w:t>
      </w:r>
      <w:r w:rsidRPr="001D0504">
        <w:rPr>
          <w:rFonts w:ascii="Times New Roman" w:eastAsia="楷体" w:hAnsi="Times New Roman" w:cs="Times New Roman"/>
          <w:bCs/>
          <w:color w:val="000000" w:themeColor="text1"/>
          <w:sz w:val="28"/>
          <w:szCs w:val="28"/>
        </w:rPr>
        <w:t>石河子大学水利建筑工程学院</w:t>
      </w:r>
      <w:r w:rsidRPr="001D0504">
        <w:rPr>
          <w:rFonts w:ascii="Times New Roman" w:eastAsia="楷体" w:hAnsi="Times New Roman" w:cs="Times New Roman" w:hint="eastAsia"/>
          <w:bCs/>
          <w:color w:val="000000" w:themeColor="text1"/>
          <w:sz w:val="28"/>
          <w:szCs w:val="28"/>
        </w:rPr>
        <w:t>教学科研办公室科员，从事教学管理</w:t>
      </w:r>
      <w:r w:rsidRPr="001D0504">
        <w:rPr>
          <w:rFonts w:ascii="Times New Roman" w:eastAsia="楷体" w:hAnsi="Times New Roman" w:cs="Times New Roman"/>
          <w:bCs/>
          <w:color w:val="000000" w:themeColor="text1"/>
          <w:sz w:val="28"/>
          <w:szCs w:val="28"/>
        </w:rPr>
        <w:t>工作。</w:t>
      </w:r>
    </w:p>
    <w:p w:rsidR="0085669B" w:rsidRDefault="0085669B" w:rsidP="001D0504">
      <w:pPr>
        <w:spacing w:afterLines="50"/>
        <w:jc w:val="both"/>
        <w:rPr>
          <w:rFonts w:ascii="Times New Roman" w:eastAsia="楷体" w:hAnsi="Times New Roman" w:cs="Times New Roman"/>
          <w:color w:val="000000" w:themeColor="text1"/>
          <w:sz w:val="28"/>
          <w:szCs w:val="28"/>
        </w:rPr>
      </w:pPr>
    </w:p>
    <w:p w:rsidR="00337271" w:rsidRDefault="00337271" w:rsidP="001D0504">
      <w:pPr>
        <w:spacing w:afterLines="50"/>
        <w:jc w:val="both"/>
        <w:rPr>
          <w:rFonts w:ascii="Times New Roman" w:eastAsia="楷体" w:hAnsi="Times New Roman" w:cs="Times New Roman"/>
          <w:color w:val="000000" w:themeColor="text1"/>
          <w:sz w:val="28"/>
          <w:szCs w:val="28"/>
        </w:rPr>
      </w:pPr>
    </w:p>
    <w:p w:rsidR="0085669B" w:rsidRDefault="0085669B" w:rsidP="00411991">
      <w:pPr>
        <w:spacing w:afterLines="50"/>
        <w:ind w:firstLineChars="200" w:firstLine="560"/>
        <w:rPr>
          <w:rFonts w:ascii="Times New Roman" w:eastAsia="楷体" w:hAnsi="Times New Roman" w:cs="Times New Roman"/>
          <w:color w:val="000000" w:themeColor="text1"/>
          <w:sz w:val="28"/>
          <w:szCs w:val="28"/>
        </w:rPr>
      </w:pPr>
    </w:p>
    <w:sectPr w:rsidR="0085669B" w:rsidSect="008566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D01" w:rsidRDefault="00E82D01" w:rsidP="00337271">
      <w:r>
        <w:separator/>
      </w:r>
    </w:p>
  </w:endnote>
  <w:endnote w:type="continuationSeparator" w:id="0">
    <w:p w:rsidR="00E82D01" w:rsidRDefault="00E82D01" w:rsidP="003372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D01" w:rsidRDefault="00E82D01" w:rsidP="00337271">
      <w:r>
        <w:separator/>
      </w:r>
    </w:p>
  </w:footnote>
  <w:footnote w:type="continuationSeparator" w:id="0">
    <w:p w:rsidR="00E82D01" w:rsidRDefault="00E82D01" w:rsidP="003372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noPunctuationKerning/>
  <w:characterSpacingControl w:val="compressPunctuation"/>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541A7D"/>
    <w:rsid w:val="000626A8"/>
    <w:rsid w:val="001A5911"/>
    <w:rsid w:val="001D0504"/>
    <w:rsid w:val="00227F9E"/>
    <w:rsid w:val="002B2CDE"/>
    <w:rsid w:val="002E6F16"/>
    <w:rsid w:val="00337271"/>
    <w:rsid w:val="00411991"/>
    <w:rsid w:val="00425E6D"/>
    <w:rsid w:val="004F47CF"/>
    <w:rsid w:val="004F5279"/>
    <w:rsid w:val="004F796F"/>
    <w:rsid w:val="00541A7D"/>
    <w:rsid w:val="00580049"/>
    <w:rsid w:val="00582224"/>
    <w:rsid w:val="0067221E"/>
    <w:rsid w:val="006C1F0A"/>
    <w:rsid w:val="006C5E92"/>
    <w:rsid w:val="006C6253"/>
    <w:rsid w:val="007058AA"/>
    <w:rsid w:val="00733E05"/>
    <w:rsid w:val="0085669B"/>
    <w:rsid w:val="008C53AF"/>
    <w:rsid w:val="00AE45E1"/>
    <w:rsid w:val="00B23DD3"/>
    <w:rsid w:val="00B6375B"/>
    <w:rsid w:val="00C907F0"/>
    <w:rsid w:val="00D115BC"/>
    <w:rsid w:val="00D167D0"/>
    <w:rsid w:val="00E82D01"/>
    <w:rsid w:val="00ED501A"/>
    <w:rsid w:val="00F91A84"/>
    <w:rsid w:val="00FE4638"/>
    <w:rsid w:val="0C6A5C1D"/>
    <w:rsid w:val="18114C90"/>
    <w:rsid w:val="5929769D"/>
    <w:rsid w:val="5DCF71CE"/>
    <w:rsid w:val="72A535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69B"/>
    <w:pPr>
      <w:widowControl w:val="0"/>
      <w:autoSpaceDE w:val="0"/>
      <w:autoSpaceDN w:val="0"/>
      <w:adjustRightInd w:val="0"/>
    </w:pPr>
    <w:rPr>
      <w:rFonts w:ascii="Arial" w:hAnsi="Arial" w:cs="Arial"/>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5669B"/>
    <w:rPr>
      <w:sz w:val="18"/>
      <w:szCs w:val="18"/>
    </w:rPr>
  </w:style>
  <w:style w:type="paragraph" w:styleId="a4">
    <w:name w:val="footer"/>
    <w:basedOn w:val="a"/>
    <w:link w:val="Char0"/>
    <w:uiPriority w:val="99"/>
    <w:unhideWhenUsed/>
    <w:qFormat/>
    <w:rsid w:val="0085669B"/>
    <w:pPr>
      <w:tabs>
        <w:tab w:val="center" w:pos="4153"/>
        <w:tab w:val="right" w:pos="8306"/>
      </w:tabs>
      <w:snapToGrid w:val="0"/>
    </w:pPr>
    <w:rPr>
      <w:sz w:val="18"/>
      <w:szCs w:val="18"/>
    </w:rPr>
  </w:style>
  <w:style w:type="paragraph" w:styleId="a5">
    <w:name w:val="header"/>
    <w:basedOn w:val="a"/>
    <w:link w:val="Char1"/>
    <w:uiPriority w:val="99"/>
    <w:unhideWhenUsed/>
    <w:qFormat/>
    <w:rsid w:val="0085669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5669B"/>
    <w:rPr>
      <w:sz w:val="18"/>
      <w:szCs w:val="18"/>
    </w:rPr>
  </w:style>
  <w:style w:type="character" w:customStyle="1" w:styleId="Char0">
    <w:name w:val="页脚 Char"/>
    <w:basedOn w:val="a0"/>
    <w:link w:val="a4"/>
    <w:uiPriority w:val="99"/>
    <w:qFormat/>
    <w:rsid w:val="0085669B"/>
    <w:rPr>
      <w:sz w:val="18"/>
      <w:szCs w:val="18"/>
    </w:rPr>
  </w:style>
  <w:style w:type="character" w:customStyle="1" w:styleId="Char">
    <w:name w:val="批注框文本 Char"/>
    <w:basedOn w:val="a0"/>
    <w:link w:val="a3"/>
    <w:uiPriority w:val="99"/>
    <w:semiHidden/>
    <w:qFormat/>
    <w:rsid w:val="0085669B"/>
    <w:rPr>
      <w:rFonts w:ascii="Arial" w:eastAsia="宋体" w:hAnsi="Arial" w:cs="Arial"/>
      <w:color w:val="000000"/>
      <w:kern w:val="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60</Words>
  <Characters>344</Characters>
  <Application>Microsoft Office Word</Application>
  <DocSecurity>0</DocSecurity>
  <Lines>2</Lines>
  <Paragraphs>1</Paragraphs>
  <ScaleCrop>false</ScaleCrop>
  <Company>P R C</Company>
  <LinksUpToDate>false</LinksUpToDate>
  <CharactersWithSpaces>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曹辉</cp:lastModifiedBy>
  <cp:revision>21</cp:revision>
  <dcterms:created xsi:type="dcterms:W3CDTF">2021-10-06T02:21:00Z</dcterms:created>
  <dcterms:modified xsi:type="dcterms:W3CDTF">2021-11-15T03:37:00Z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13B20B23B4C1404F898C79953C592F4A</vt:lpwstr>
  </property>
</Properties>
</file>